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F17" w:rsidRDefault="00FB2049" w:rsidP="00A83F17">
      <w:pPr>
        <w:jc w:val="center"/>
        <w:rPr>
          <w:sz w:val="28"/>
          <w:szCs w:val="28"/>
        </w:rPr>
      </w:pPr>
      <w:r w:rsidRPr="00FB2049">
        <w:rPr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790832</wp:posOffset>
            </wp:positionH>
            <wp:positionV relativeFrom="paragraph">
              <wp:posOffset>0</wp:posOffset>
            </wp:positionV>
            <wp:extent cx="3645244" cy="945292"/>
            <wp:effectExtent l="0" t="0" r="0" b="0"/>
            <wp:wrapSquare wrapText="bothSides"/>
            <wp:docPr id="1" name="Εικόνα 1" descr="E:\my book 2014\ΑΡΧΑΙΟΛΟΓΙΑ\ΑΔ ΚΡΗΤΗ 2025\Facebook ΑΔ 2025\FINAL_HEADER_GOOGLE_FOR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y book 2014\ΑΡΧΑΙΟΛΟΓΙΑ\ΑΔ ΚΡΗΤΗ 2025\Facebook ΑΔ 2025\FINAL_HEADER_GOOGLE_FORM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05" cy="945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2049" w:rsidRDefault="00FB2049" w:rsidP="00BB4360">
      <w:pPr>
        <w:jc w:val="center"/>
        <w:rPr>
          <w:b/>
          <w:sz w:val="28"/>
          <w:szCs w:val="28"/>
        </w:rPr>
      </w:pPr>
    </w:p>
    <w:p w:rsidR="00FB2049" w:rsidRDefault="00FB2049" w:rsidP="00BB4360">
      <w:pPr>
        <w:jc w:val="center"/>
        <w:rPr>
          <w:b/>
          <w:sz w:val="28"/>
          <w:szCs w:val="28"/>
        </w:rPr>
      </w:pPr>
    </w:p>
    <w:p w:rsidR="00AE247F" w:rsidRPr="00FB2049" w:rsidRDefault="00BB4360" w:rsidP="00FB2049">
      <w:pPr>
        <w:jc w:val="center"/>
        <w:rPr>
          <w:b/>
          <w:sz w:val="28"/>
          <w:szCs w:val="28"/>
        </w:rPr>
      </w:pPr>
      <w:r w:rsidRPr="007920FD">
        <w:rPr>
          <w:b/>
          <w:sz w:val="28"/>
          <w:szCs w:val="28"/>
        </w:rPr>
        <w:t>ΨΗΦΙΣΜΑ ΤΩΝ ΑΡΧΑΙΟΛΟΓΙΚΩΝ ΔΙΑΛΟΓΩΝ 2025</w:t>
      </w:r>
    </w:p>
    <w:p w:rsidR="00A83F17" w:rsidRDefault="00AE247F" w:rsidP="00AE247F">
      <w:pPr>
        <w:jc w:val="both"/>
        <w:rPr>
          <w:sz w:val="28"/>
          <w:szCs w:val="28"/>
        </w:rPr>
      </w:pPr>
      <w:r w:rsidRPr="00AE247F">
        <w:rPr>
          <w:sz w:val="28"/>
          <w:szCs w:val="28"/>
        </w:rPr>
        <w:t>Για την έμπρακτη υποστήριξη σ</w:t>
      </w:r>
      <w:r>
        <w:rPr>
          <w:sz w:val="28"/>
          <w:szCs w:val="28"/>
        </w:rPr>
        <w:t xml:space="preserve">την Πρωτοβουλία Πολιτών για τη </w:t>
      </w:r>
      <w:r w:rsidRPr="00AE247F">
        <w:rPr>
          <w:sz w:val="28"/>
          <w:szCs w:val="28"/>
        </w:rPr>
        <w:t>Διάσωση, Προβολή και Αειφόρο Ανάπτυξη της Πεδιάδος στα παρακάτω ζητήματα</w:t>
      </w:r>
      <w:r w:rsidR="00A83F17">
        <w:rPr>
          <w:sz w:val="28"/>
          <w:szCs w:val="28"/>
        </w:rPr>
        <w:t>:</w:t>
      </w:r>
    </w:p>
    <w:p w:rsidR="00A83F17" w:rsidRDefault="00A83F17" w:rsidP="00AE24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Την προστασία, συντήρηση και ανάδειξη όλου του λόφου της </w:t>
      </w:r>
      <w:proofErr w:type="spellStart"/>
      <w:r>
        <w:rPr>
          <w:sz w:val="28"/>
          <w:szCs w:val="28"/>
        </w:rPr>
        <w:t>Παπούρας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Καστελλίου</w:t>
      </w:r>
      <w:proofErr w:type="spellEnd"/>
      <w:r>
        <w:rPr>
          <w:sz w:val="28"/>
          <w:szCs w:val="28"/>
        </w:rPr>
        <w:t xml:space="preserve"> Πεδιάδας </w:t>
      </w:r>
      <w:r w:rsidRPr="00EC5EB5">
        <w:rPr>
          <w:i/>
          <w:sz w:val="28"/>
          <w:szCs w:val="28"/>
        </w:rPr>
        <w:t xml:space="preserve">κατά </w:t>
      </w:r>
      <w:proofErr w:type="spellStart"/>
      <w:r w:rsidRPr="00EC5EB5">
        <w:rPr>
          <w:i/>
          <w:sz w:val="28"/>
          <w:szCs w:val="28"/>
        </w:rPr>
        <w:t>χώραν</w:t>
      </w:r>
      <w:proofErr w:type="spellEnd"/>
      <w:r>
        <w:rPr>
          <w:sz w:val="28"/>
          <w:szCs w:val="28"/>
        </w:rPr>
        <w:t xml:space="preserve">, ως ενιαίου και αδιάσπαστου πολιτισμικού τοπίου. Καμία τοποθέτηση ραντάρ στον λόφο και προστασία των προστατευόμενων περιοχών των </w:t>
      </w:r>
      <w:proofErr w:type="spellStart"/>
      <w:r>
        <w:rPr>
          <w:sz w:val="28"/>
          <w:szCs w:val="28"/>
        </w:rPr>
        <w:t>Αστερουσίων</w:t>
      </w:r>
      <w:proofErr w:type="spellEnd"/>
      <w:r>
        <w:rPr>
          <w:sz w:val="28"/>
          <w:szCs w:val="28"/>
        </w:rPr>
        <w:t xml:space="preserve"> από πιθανή </w:t>
      </w:r>
      <w:proofErr w:type="spellStart"/>
      <w:r>
        <w:rPr>
          <w:sz w:val="28"/>
          <w:szCs w:val="28"/>
        </w:rPr>
        <w:t>χωροθέτηση</w:t>
      </w:r>
      <w:proofErr w:type="spellEnd"/>
      <w:r>
        <w:rPr>
          <w:sz w:val="28"/>
          <w:szCs w:val="28"/>
        </w:rPr>
        <w:t xml:space="preserve"> εκεί.</w:t>
      </w:r>
    </w:p>
    <w:p w:rsidR="00A83F17" w:rsidRDefault="00A83F17" w:rsidP="00AE24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Το Μουσείο με τα αρχαιολογικά ευρήματα από την Πεδιάδα να κατασκευαστεί εκτός των ορίων του αεροδρομίου και οι επιτόπιες ανασκαφές να αναδειχτούν </w:t>
      </w:r>
      <w:r w:rsidRPr="00EC5EB5">
        <w:rPr>
          <w:i/>
          <w:sz w:val="28"/>
          <w:szCs w:val="28"/>
        </w:rPr>
        <w:t xml:space="preserve">κατά </w:t>
      </w:r>
      <w:proofErr w:type="spellStart"/>
      <w:r w:rsidRPr="00EC5EB5">
        <w:rPr>
          <w:i/>
          <w:sz w:val="28"/>
          <w:szCs w:val="28"/>
        </w:rPr>
        <w:t>χώραν</w:t>
      </w:r>
      <w:proofErr w:type="spellEnd"/>
      <w:r>
        <w:rPr>
          <w:sz w:val="28"/>
          <w:szCs w:val="28"/>
        </w:rPr>
        <w:t xml:space="preserve"> σε δίκτυα πολιτισμικών διαδρομών.</w:t>
      </w:r>
    </w:p>
    <w:p w:rsidR="00A83F17" w:rsidRDefault="00A83F17" w:rsidP="00AE247F">
      <w:pPr>
        <w:jc w:val="both"/>
        <w:rPr>
          <w:sz w:val="28"/>
          <w:szCs w:val="28"/>
        </w:rPr>
      </w:pPr>
      <w:r>
        <w:rPr>
          <w:sz w:val="28"/>
          <w:szCs w:val="28"/>
        </w:rPr>
        <w:t>3. Οι επιτόπιες δοκιμαστικές ανασκαφές να προηγούνται των Μελετών Περιβαλλοντικών Επιπτώσεων, ούτως ώστε να μην προκύπτουν διλήμματα διάσωσης πολιτισμικής κληρονομιάς ή όχι.</w:t>
      </w:r>
    </w:p>
    <w:p w:rsidR="00A83F17" w:rsidRDefault="00A83F17" w:rsidP="00AE24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Να προστατευθεί </w:t>
      </w:r>
      <w:proofErr w:type="spellStart"/>
      <w:r>
        <w:rPr>
          <w:sz w:val="28"/>
          <w:szCs w:val="28"/>
        </w:rPr>
        <w:t>πάσει</w:t>
      </w:r>
      <w:proofErr w:type="spellEnd"/>
      <w:r>
        <w:rPr>
          <w:sz w:val="28"/>
          <w:szCs w:val="28"/>
        </w:rPr>
        <w:t xml:space="preserve"> θυσία ο υπόγειος και υπέργειος υδροφόρος ορίζοντας της Πεδιάδας </w:t>
      </w:r>
      <w:proofErr w:type="spellStart"/>
      <w:r>
        <w:rPr>
          <w:sz w:val="28"/>
          <w:szCs w:val="28"/>
        </w:rPr>
        <w:t>Καστελλίου</w:t>
      </w:r>
      <w:proofErr w:type="spellEnd"/>
      <w:r>
        <w:rPr>
          <w:sz w:val="28"/>
          <w:szCs w:val="28"/>
        </w:rPr>
        <w:t xml:space="preserve"> Ηρακλείου.</w:t>
      </w:r>
    </w:p>
    <w:p w:rsidR="004B56FC" w:rsidRDefault="004B56FC"/>
    <w:sectPr w:rsidR="004B56FC" w:rsidSect="00821D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83F17"/>
    <w:rsid w:val="00437CD3"/>
    <w:rsid w:val="004B56FC"/>
    <w:rsid w:val="00821D11"/>
    <w:rsid w:val="00A83F17"/>
    <w:rsid w:val="00AE247F"/>
    <w:rsid w:val="00BB4360"/>
    <w:rsid w:val="00FB2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783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ΝΜ</dc:creator>
  <cp:lastModifiedBy>user</cp:lastModifiedBy>
  <cp:revision>5</cp:revision>
  <cp:lastPrinted>2025-06-04T08:27:00Z</cp:lastPrinted>
  <dcterms:created xsi:type="dcterms:W3CDTF">2025-06-03T18:04:00Z</dcterms:created>
  <dcterms:modified xsi:type="dcterms:W3CDTF">2025-06-04T08:29:00Z</dcterms:modified>
</cp:coreProperties>
</file>